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AC07C" w14:textId="7247125E" w:rsidR="00703492" w:rsidRPr="0071228E" w:rsidRDefault="00703492" w:rsidP="00703492">
      <w:pPr>
        <w:spacing w:after="0"/>
        <w:jc w:val="center"/>
        <w:rPr>
          <w:rFonts w:ascii="Arial" w:hAnsi="Arial" w:cs="Arial"/>
          <w:b/>
          <w:sz w:val="20"/>
          <w:u w:val="single"/>
        </w:rPr>
      </w:pPr>
      <w:r w:rsidRPr="000C38B3">
        <w:rPr>
          <w:rFonts w:ascii="Arial" w:hAnsi="Arial" w:cs="Arial"/>
          <w:b/>
          <w:sz w:val="20"/>
          <w:u w:val="single"/>
        </w:rPr>
        <w:t>Příloha</w:t>
      </w:r>
      <w:r w:rsidRPr="0071228E">
        <w:rPr>
          <w:rFonts w:ascii="Arial" w:hAnsi="Arial" w:cs="Arial"/>
          <w:b/>
          <w:sz w:val="20"/>
          <w:u w:val="single"/>
        </w:rPr>
        <w:t xml:space="preserve"> </w:t>
      </w:r>
    </w:p>
    <w:p w14:paraId="13070647" w14:textId="77777777" w:rsidR="00703492" w:rsidRPr="0071228E" w:rsidRDefault="00703492" w:rsidP="00703492">
      <w:pPr>
        <w:jc w:val="center"/>
        <w:rPr>
          <w:rFonts w:ascii="Arial" w:hAnsi="Arial" w:cs="Arial"/>
          <w:b/>
          <w:sz w:val="20"/>
        </w:rPr>
      </w:pPr>
      <w:r w:rsidRPr="0071228E">
        <w:rPr>
          <w:rFonts w:ascii="Arial" w:hAnsi="Arial" w:cs="Arial"/>
          <w:b/>
          <w:sz w:val="20"/>
        </w:rPr>
        <w:t>Technická specifikace předmětu plnění veřejné zakázky</w:t>
      </w:r>
    </w:p>
    <w:p w14:paraId="156902C8" w14:textId="25B5983F" w:rsidR="0051637A" w:rsidRDefault="00406E5D" w:rsidP="0051637A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  <w:r>
        <w:rPr>
          <w:rFonts w:ascii="Arial" w:hAnsi="Arial" w:cs="Arial"/>
          <w:b/>
          <w:sz w:val="20"/>
        </w:rPr>
        <w:t>Malé osobní</w:t>
      </w:r>
      <w:r w:rsidR="00703492" w:rsidRPr="0071228E">
        <w:rPr>
          <w:rFonts w:ascii="Arial" w:hAnsi="Arial" w:cs="Arial"/>
          <w:b/>
          <w:sz w:val="20"/>
        </w:rPr>
        <w:t xml:space="preserve"> vozidlo </w:t>
      </w:r>
      <w:r>
        <w:rPr>
          <w:rFonts w:ascii="Arial" w:hAnsi="Arial" w:cs="Arial"/>
          <w:b/>
          <w:sz w:val="20"/>
        </w:rPr>
        <w:t xml:space="preserve">referentské </w:t>
      </w:r>
      <w:r w:rsidR="009D6676">
        <w:rPr>
          <w:rFonts w:ascii="Arial" w:hAnsi="Arial" w:cs="Arial"/>
          <w:b/>
          <w:sz w:val="20"/>
        </w:rPr>
        <w:t>elektropohon</w:t>
      </w:r>
      <w:r w:rsidR="00703492" w:rsidRPr="0071228E"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C,D</w:t>
      </w:r>
      <w:r w:rsidR="00DE762A">
        <w:rPr>
          <w:rFonts w:ascii="Arial" w:hAnsi="Arial" w:cs="Arial"/>
          <w:b/>
          <w:sz w:val="20"/>
        </w:rPr>
        <w:t xml:space="preserve"> </w:t>
      </w:r>
      <w:r w:rsidR="0051637A">
        <w:rPr>
          <w:rFonts w:ascii="Arial" w:hAnsi="Arial" w:cs="Arial"/>
          <w:b/>
          <w:sz w:val="20"/>
        </w:rPr>
        <w:t xml:space="preserve">- </w:t>
      </w:r>
      <w:r w:rsidR="0051637A" w:rsidRPr="0071228E">
        <w:rPr>
          <w:rFonts w:ascii="Arial" w:hAnsi="Arial" w:cs="Arial"/>
          <w:i/>
          <w:snapToGrid w:val="0"/>
          <w:color w:val="000000"/>
          <w:sz w:val="20"/>
        </w:rPr>
        <w:t>[dodavatel doplní nabízený model vozidla]</w:t>
      </w:r>
    </w:p>
    <w:p w14:paraId="055EC35E" w14:textId="2D8E55A0" w:rsidR="00703492" w:rsidRDefault="00703492" w:rsidP="00703492">
      <w:pPr>
        <w:spacing w:after="0"/>
        <w:jc w:val="center"/>
        <w:rPr>
          <w:rFonts w:ascii="Arial" w:hAnsi="Arial" w:cs="Arial"/>
          <w:b/>
          <w:sz w:val="20"/>
        </w:rPr>
      </w:pPr>
    </w:p>
    <w:p w14:paraId="48779B1D" w14:textId="77777777" w:rsidR="000C38B3" w:rsidRDefault="000C38B3" w:rsidP="00703492">
      <w:pPr>
        <w:spacing w:after="0"/>
        <w:jc w:val="center"/>
        <w:rPr>
          <w:rFonts w:ascii="Arial" w:hAnsi="Arial" w:cs="Arial"/>
          <w:b/>
          <w:sz w:val="20"/>
        </w:rPr>
      </w:pPr>
    </w:p>
    <w:p w14:paraId="76E21F77" w14:textId="77777777" w:rsidR="000C38B3" w:rsidRDefault="000C38B3" w:rsidP="000C38B3">
      <w:pPr>
        <w:spacing w:after="0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Účastník uvede do tabulky k parametrům požadovaným zadavatelem skutečné parametry nabízeného zařízení.</w:t>
      </w:r>
    </w:p>
    <w:p w14:paraId="1F79B023" w14:textId="77777777" w:rsidR="00703492" w:rsidRPr="0071228E" w:rsidRDefault="00703492" w:rsidP="00703492">
      <w:pPr>
        <w:spacing w:after="0"/>
        <w:rPr>
          <w:rFonts w:ascii="Arial" w:hAnsi="Arial" w:cs="Arial"/>
          <w:b/>
          <w:sz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86"/>
        <w:gridCol w:w="1647"/>
        <w:gridCol w:w="1717"/>
        <w:gridCol w:w="1541"/>
        <w:gridCol w:w="1124"/>
        <w:gridCol w:w="1907"/>
      </w:tblGrid>
      <w:tr w:rsidR="00703492" w:rsidRPr="0071228E" w14:paraId="2A5E22A3" w14:textId="77777777" w:rsidTr="002E5856">
        <w:trPr>
          <w:trHeight w:val="861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A66F107" w14:textId="0A7F50DE" w:rsidR="00703492" w:rsidRPr="0071228E" w:rsidRDefault="00FA7A16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Název položky – parametr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A3969DD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Hodnota požadovaného parametru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9F38B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Jednotka</w:t>
            </w:r>
          </w:p>
        </w:tc>
        <w:tc>
          <w:tcPr>
            <w:tcW w:w="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4EF6C9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(ANO/NE, nabízená hodnota)</w:t>
            </w:r>
          </w:p>
        </w:tc>
      </w:tr>
      <w:tr w:rsidR="00C50AD8" w:rsidRPr="0071228E" w14:paraId="08625D08" w14:textId="77777777" w:rsidTr="00E94C6A">
        <w:trPr>
          <w:trHeight w:val="288"/>
        </w:trPr>
        <w:tc>
          <w:tcPr>
            <w:tcW w:w="2624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6381BC" w14:textId="77777777" w:rsidR="00C50AD8" w:rsidRPr="0071228E" w:rsidRDefault="00C50AD8" w:rsidP="00C50AD8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Délka karoserie</w:t>
            </w:r>
          </w:p>
        </w:tc>
        <w:tc>
          <w:tcPr>
            <w:tcW w:w="80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74F4D2" w14:textId="2197F9CE" w:rsidR="00C50AD8" w:rsidRPr="0071228E" w:rsidRDefault="00C50AD8" w:rsidP="00C50AD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max. 4 6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9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0E8F1" w14:textId="77777777" w:rsidR="00C50AD8" w:rsidRPr="0071228E" w:rsidRDefault="00C50AD8" w:rsidP="00C50AD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55386C" w14:textId="4AEFB74C" w:rsidR="00C50AD8" w:rsidRPr="00FC574A" w:rsidRDefault="00C50AD8" w:rsidP="00C50AD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131F2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31F2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C50AD8" w:rsidRPr="0071228E" w14:paraId="6811AAA5" w14:textId="77777777" w:rsidTr="00E94C6A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97AE8F" w14:textId="252DFFCD" w:rsidR="00C50AD8" w:rsidRPr="0061014F" w:rsidRDefault="00C50AD8" w:rsidP="00C50AD8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Šířka karoserie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1075B3" w14:textId="77777777" w:rsidR="00C50AD8" w:rsidRPr="0061014F" w:rsidRDefault="00C50AD8" w:rsidP="00C50AD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max. 2020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00E06" w14:textId="77777777" w:rsidR="00C50AD8" w:rsidRPr="0071228E" w:rsidRDefault="00C50AD8" w:rsidP="00C50AD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A6C649" w14:textId="6957CBDA" w:rsidR="00C50AD8" w:rsidRPr="00FC574A" w:rsidRDefault="00C50AD8" w:rsidP="00C50AD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131F2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31F2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C50AD8" w:rsidRPr="0071228E" w14:paraId="22955E4D" w14:textId="77777777" w:rsidTr="00E94C6A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CC6AC4" w14:textId="77777777" w:rsidR="00C50AD8" w:rsidRPr="0061014F" w:rsidRDefault="00C50AD8" w:rsidP="00C50AD8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Výška nezatížené karoserie včetně střešních lišt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28871E" w14:textId="420F24C7" w:rsidR="00C50AD8" w:rsidRPr="0061014F" w:rsidRDefault="00C50AD8" w:rsidP="00C50AD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1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650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4604B" w14:textId="77777777" w:rsidR="00C50AD8" w:rsidRPr="0071228E" w:rsidRDefault="00C50AD8" w:rsidP="00C50AD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7EE148" w14:textId="683463F4" w:rsidR="00C50AD8" w:rsidRPr="00FC574A" w:rsidRDefault="00C50AD8" w:rsidP="00C50AD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131F2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31F2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C50AD8" w:rsidRPr="0071228E" w14:paraId="12D29C73" w14:textId="77777777" w:rsidTr="00E94C6A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4F6CF7" w14:textId="77777777" w:rsidR="00C50AD8" w:rsidRPr="0061014F" w:rsidRDefault="00C50AD8" w:rsidP="00C50AD8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Počet míst ve vozidle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41407" w14:textId="77777777" w:rsidR="00C50AD8" w:rsidRPr="0061014F" w:rsidRDefault="00C50AD8" w:rsidP="00C50AD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11148" w14:textId="77777777" w:rsidR="00C50AD8" w:rsidRPr="0071228E" w:rsidRDefault="00C50AD8" w:rsidP="00C50AD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10CE9A" w14:textId="3CEB67D9" w:rsidR="00C50AD8" w:rsidRPr="00FC574A" w:rsidRDefault="00C50AD8" w:rsidP="00C50AD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131F2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31F2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C50AD8" w:rsidRPr="0071228E" w14:paraId="34299C35" w14:textId="77777777" w:rsidTr="00E94C6A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C8AB97" w14:textId="72D9C11C" w:rsidR="00C50AD8" w:rsidRPr="0061014F" w:rsidRDefault="00C50AD8" w:rsidP="00C50AD8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Využitelný objem nákladového prostoru – základní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B8218" w14:textId="3A7B41D9" w:rsidR="00C50AD8" w:rsidRPr="0061014F" w:rsidRDefault="00C50AD8" w:rsidP="00C50AD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 w:rsidR="004D31B2">
              <w:rPr>
                <w:rFonts w:ascii="Arial" w:hAnsi="Arial" w:cs="Arial"/>
                <w:noProof w:val="0"/>
                <w:color w:val="000000"/>
                <w:sz w:val="20"/>
              </w:rPr>
              <w:t>430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A9C12" w14:textId="77777777" w:rsidR="00C50AD8" w:rsidRPr="0071228E" w:rsidRDefault="00C50AD8" w:rsidP="00C50AD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l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F25812" w14:textId="2DFBD25D" w:rsidR="00C50AD8" w:rsidRPr="00FC574A" w:rsidRDefault="00C50AD8" w:rsidP="00C50AD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131F2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31F2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C50AD8" w:rsidRPr="0071228E" w14:paraId="2EF7DB0E" w14:textId="77777777" w:rsidTr="00E94C6A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5A65C9" w14:textId="77777777" w:rsidR="00C50AD8" w:rsidRPr="0061014F" w:rsidRDefault="00C50AD8" w:rsidP="00C50AD8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Světlá výška (</w:t>
            </w:r>
            <w:r w:rsidRPr="0061014F">
              <w:rPr>
                <w:rFonts w:ascii="Arial" w:hAnsi="Arial" w:cs="Arial"/>
                <w:sz w:val="20"/>
              </w:rPr>
              <w:t>vzdálenost nejnižšího bodu karoserie od povrchu vozovky)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FFA345" w14:textId="213AA00A" w:rsidR="00C50AD8" w:rsidRPr="0061014F" w:rsidRDefault="00C50AD8" w:rsidP="00C50AD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 1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60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2739FA" w14:textId="77777777" w:rsidR="00C50AD8" w:rsidRPr="0071228E" w:rsidRDefault="00C50AD8" w:rsidP="00C50AD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E7F03A" w14:textId="30C20E28" w:rsidR="00C50AD8" w:rsidRPr="00FC574A" w:rsidRDefault="00C50AD8" w:rsidP="00C50AD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131F2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31F2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5560A6" w:rsidRPr="0071228E" w14:paraId="29400D5C" w14:textId="77777777" w:rsidTr="006E3AB1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9B76D5" w14:textId="77777777" w:rsidR="005560A6" w:rsidRPr="0061014F" w:rsidRDefault="005560A6" w:rsidP="005560A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Celková hmotnost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AC5E8" w14:textId="4C1DF1E2" w:rsidR="005560A6" w:rsidRPr="0061014F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2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760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7514A" w14:textId="77777777" w:rsidR="005560A6" w:rsidRPr="0071228E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F64EF5" w14:textId="5360BC86" w:rsidR="005560A6" w:rsidRPr="00FC574A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736D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736D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736D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560A6" w:rsidRPr="0071228E" w14:paraId="172DA0E3" w14:textId="77777777" w:rsidTr="006E3AB1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4D3BAB" w14:textId="77777777" w:rsidR="005560A6" w:rsidRPr="0061014F" w:rsidRDefault="005560A6" w:rsidP="005560A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Užitečné zatížení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F6E045" w14:textId="0A524053" w:rsidR="005560A6" w:rsidRPr="0061014F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 w:rsidR="004D31B2">
              <w:rPr>
                <w:rFonts w:ascii="Arial" w:hAnsi="Arial" w:cs="Arial"/>
                <w:noProof w:val="0"/>
                <w:color w:val="000000"/>
                <w:sz w:val="20"/>
              </w:rPr>
              <w:t>386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06860B" w14:textId="77777777" w:rsidR="005560A6" w:rsidRPr="0071228E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5118B4" w14:textId="412D41DD" w:rsidR="005560A6" w:rsidRPr="00FC574A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736D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736D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736D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560A6" w:rsidRPr="0071228E" w14:paraId="1D50B697" w14:textId="77777777" w:rsidTr="006E3AB1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81E2BB" w14:textId="77777777" w:rsidR="005560A6" w:rsidRPr="0061014F" w:rsidRDefault="005560A6" w:rsidP="005560A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PHM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3F79A" w14:textId="76FD4F34" w:rsidR="005560A6" w:rsidRPr="0061014F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Elektřina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  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9E965B" w14:textId="77777777" w:rsidR="005560A6" w:rsidRPr="0071228E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FAD881" w14:textId="00448552" w:rsidR="005560A6" w:rsidRPr="00FC574A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736D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736D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736D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560A6" w:rsidRPr="0071228E" w14:paraId="3279E1E3" w14:textId="77777777" w:rsidTr="006E3AB1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797DA5" w14:textId="41E844BB" w:rsidR="005560A6" w:rsidRPr="0061014F" w:rsidRDefault="005560A6" w:rsidP="005560A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Elektromotor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60506" w14:textId="06A198A6" w:rsidR="005560A6" w:rsidRPr="0061014F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B8819" w14:textId="0069BC33" w:rsidR="005560A6" w:rsidRPr="0071228E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F12DE2" w14:textId="5FBB3995" w:rsidR="005560A6" w:rsidRPr="00FC574A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736D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736D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736D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560A6" w:rsidRPr="0071228E" w14:paraId="56C07EDF" w14:textId="77777777" w:rsidTr="006E3AB1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DB9071" w14:textId="1D5A2BA7" w:rsidR="005560A6" w:rsidRPr="002E5856" w:rsidRDefault="005560A6" w:rsidP="005560A6">
            <w:pPr>
              <w:shd w:val="clear" w:color="auto" w:fill="FFFFFF" w:themeFill="background1"/>
              <w:spacing w:after="0"/>
              <w:rPr>
                <w:rFonts w:ascii="Arial" w:hAnsi="Arial" w:cs="Arial"/>
                <w:bCs/>
                <w:noProof w:val="0"/>
                <w:color w:val="000000"/>
                <w:sz w:val="20"/>
              </w:rPr>
            </w:pPr>
            <w:r w:rsidRPr="002E5856">
              <w:rPr>
                <w:rFonts w:ascii="Arial" w:hAnsi="Arial" w:cs="Arial"/>
                <w:bCs/>
                <w:noProof w:val="0"/>
                <w:color w:val="000000"/>
                <w:sz w:val="20"/>
              </w:rPr>
              <w:t xml:space="preserve">Výkon motoru 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103C2" w14:textId="442CEF45" w:rsidR="005560A6" w:rsidRPr="0061014F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 1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30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3A18F8" w14:textId="77777777" w:rsidR="005560A6" w:rsidRPr="0071228E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kW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DCC6B9" w14:textId="2C9CFC12" w:rsidR="005560A6" w:rsidRPr="00FC574A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736D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736D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736D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560A6" w:rsidRPr="0071228E" w14:paraId="05D2E4C4" w14:textId="77777777" w:rsidTr="006E3AB1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615DC1" w14:textId="51237BFD" w:rsidR="005560A6" w:rsidRPr="00703492" w:rsidRDefault="005560A6" w:rsidP="005560A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 w:themeColor="text1"/>
                <w:sz w:val="20"/>
              </w:rPr>
              <w:t>Převodovka</w:t>
            </w:r>
            <w:r>
              <w:rPr>
                <w:rFonts w:ascii="Arial" w:hAnsi="Arial" w:cs="Arial"/>
                <w:noProof w:val="0"/>
                <w:color w:val="000000" w:themeColor="text1"/>
                <w:sz w:val="20"/>
              </w:rPr>
              <w:t xml:space="preserve"> </w:t>
            </w:r>
            <w:r w:rsidRPr="00703492">
              <w:rPr>
                <w:rFonts w:ascii="Arial" w:hAnsi="Arial" w:cs="Arial"/>
                <w:noProof w:val="0"/>
                <w:color w:val="000000" w:themeColor="text1"/>
                <w:sz w:val="20"/>
              </w:rPr>
              <w:t>automatická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D569446" w14:textId="7FC0A805" w:rsidR="005560A6" w:rsidRPr="00703492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>
              <w:rPr>
                <w:rFonts w:ascii="Arial" w:hAnsi="Arial" w:cs="Arial"/>
                <w:noProof w:val="0"/>
                <w:color w:val="000000" w:themeColor="text1"/>
                <w:sz w:val="20"/>
              </w:rPr>
              <w:t>ANO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30F21" w14:textId="1CFAC15A" w:rsidR="005560A6" w:rsidRPr="0071228E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E84CB0" w14:textId="1D7F18D5" w:rsidR="005560A6" w:rsidRPr="00FC574A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736D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736D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736D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560A6" w:rsidRPr="0071228E" w14:paraId="339AB7F7" w14:textId="77777777" w:rsidTr="006E3AB1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B4B792" w14:textId="759734E0" w:rsidR="005560A6" w:rsidRPr="0071228E" w:rsidRDefault="005560A6" w:rsidP="005560A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Dojezd na jedno nabití – WLTP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AF3386D" w14:textId="0ABE2D8B" w:rsidR="005560A6" w:rsidRPr="0071228E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min.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 380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C88603" w14:textId="453DF01F" w:rsidR="005560A6" w:rsidRPr="0071228E" w:rsidRDefault="004D31B2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km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CA07D0" w14:textId="2FE85223" w:rsidR="005560A6" w:rsidRPr="00FC574A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736D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736D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736D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03492" w:rsidRPr="0071228E" w14:paraId="46173668" w14:textId="77777777" w:rsidTr="002E5856">
        <w:trPr>
          <w:trHeight w:val="288"/>
        </w:trPr>
        <w:tc>
          <w:tcPr>
            <w:tcW w:w="87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1904CE1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Počet dveří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7E23EE3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35A91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90626D3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C1E5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F466C5" w14:textId="177FFD69" w:rsidR="00703492" w:rsidRPr="00FC574A" w:rsidRDefault="005560A6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03492" w:rsidRPr="0071228E" w14:paraId="7F4A80B9" w14:textId="77777777" w:rsidTr="002E5856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E3733A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Barva vozidla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C83B9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bílá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28FDB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759E67" w14:textId="19443A2A" w:rsidR="00703492" w:rsidRPr="00FC574A" w:rsidRDefault="005560A6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560A6" w:rsidRPr="0071228E" w14:paraId="524CB069" w14:textId="77777777" w:rsidTr="003170C8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3938F5" w14:textId="1FA28997" w:rsidR="005560A6" w:rsidRPr="0071228E" w:rsidRDefault="005560A6" w:rsidP="005560A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Kola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z lehkých slitin 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 1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8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"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B03AA" w14:textId="77777777" w:rsidR="005560A6" w:rsidRPr="0071228E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889D8" w14:textId="77777777" w:rsidR="005560A6" w:rsidRPr="0071228E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2CEB54" w14:textId="783B0EB7" w:rsidR="005560A6" w:rsidRPr="00FC574A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8631C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8631C3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8631C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560A6" w:rsidRPr="0071228E" w14:paraId="349ECFE4" w14:textId="77777777" w:rsidTr="003170C8">
        <w:trPr>
          <w:trHeight w:val="529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187D24" w14:textId="77777777" w:rsidR="005560A6" w:rsidRPr="0071228E" w:rsidRDefault="005560A6" w:rsidP="005560A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Splňuje veškeré technické normy, aby mohlo být provozováno na pozemních komunikacích v EU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5B57B" w14:textId="77777777" w:rsidR="005560A6" w:rsidRPr="0071228E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FFCA2" w14:textId="77777777" w:rsidR="005560A6" w:rsidRPr="0071228E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DBC199" w14:textId="0CB087EE" w:rsidR="005560A6" w:rsidRPr="00FC574A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8631C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8631C3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8631C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560A6" w:rsidRPr="0071228E" w14:paraId="742EE05D" w14:textId="77777777" w:rsidTr="003170C8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9A3857" w14:textId="643A48DA" w:rsidR="005560A6" w:rsidRPr="0071228E" w:rsidRDefault="005560A6" w:rsidP="005560A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Pohon 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704BA0" w14:textId="59116C58" w:rsidR="005560A6" w:rsidRPr="0071228E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4x</w:t>
            </w:r>
            <w:r w:rsidR="004D31B2">
              <w:rPr>
                <w:rFonts w:ascii="Arial" w:hAnsi="Arial" w:cs="Arial"/>
                <w:noProof w:val="0"/>
                <w:color w:val="000000"/>
                <w:sz w:val="20"/>
              </w:rPr>
              <w:t>2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123A27" w14:textId="77777777" w:rsidR="005560A6" w:rsidRPr="0071228E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4DBBEA" w14:textId="6B5B7C44" w:rsidR="005560A6" w:rsidRPr="00FC574A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8631C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8631C3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8631C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560A6" w:rsidRPr="0071228E" w14:paraId="1D420BF7" w14:textId="77777777" w:rsidTr="003170C8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624041" w14:textId="77777777" w:rsidR="005560A6" w:rsidRPr="00703492" w:rsidRDefault="005560A6" w:rsidP="005560A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color w:val="000000"/>
                <w:sz w:val="20"/>
              </w:rPr>
              <w:t>Všechny položky uvedené v této technické specifikaci dodavatel zvolí z výrobního programu daného výrobce vozidla, příp. z jeho originálního příslušenství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47C9D0" w14:textId="77777777" w:rsidR="005560A6" w:rsidRPr="00703492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6265A" w14:textId="77777777" w:rsidR="005560A6" w:rsidRPr="00703492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CA12DB" w14:textId="2FBB2F7F" w:rsidR="005560A6" w:rsidRPr="00FC574A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8631C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8631C3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8631C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560A6" w:rsidRPr="0071228E" w14:paraId="407F5B65" w14:textId="77777777" w:rsidTr="003170C8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9F87F8" w14:textId="7F8B7E30" w:rsidR="005560A6" w:rsidRPr="00703492" w:rsidRDefault="005560A6" w:rsidP="005560A6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Tažné zařízení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30020B" w14:textId="324DFB6E" w:rsidR="005560A6" w:rsidRPr="00703492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CB4EBD" w14:textId="74B37B0E" w:rsidR="005560A6" w:rsidRPr="00703492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989454" w14:textId="3B19D91A" w:rsidR="005560A6" w:rsidDel="00120B77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8631C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8631C3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8631C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03492" w:rsidRPr="0071228E" w14:paraId="50DB2EC2" w14:textId="77777777" w:rsidTr="00120B77">
        <w:trPr>
          <w:trHeight w:val="861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9D1C340" w14:textId="4217D6A3" w:rsidR="00703492" w:rsidRPr="0071228E" w:rsidRDefault="00CE438B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lastRenderedPageBreak/>
              <w:t>Požadovaná výbava vozidla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F3C216D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(ANO/NE)</w:t>
            </w:r>
          </w:p>
        </w:tc>
      </w:tr>
      <w:tr w:rsidR="005560A6" w:rsidRPr="0071228E" w14:paraId="630E63B6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59EBA92" w14:textId="2D5A254C" w:rsidR="005560A6" w:rsidRPr="0071228E" w:rsidRDefault="005560A6" w:rsidP="005560A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LED zadní světla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6872F2" w14:textId="415C8E6B" w:rsidR="005560A6" w:rsidRPr="00FC574A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560A6" w:rsidRPr="0071228E" w14:paraId="5D34F8D6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3A1426FE" w14:textId="4D1885B8" w:rsidR="005560A6" w:rsidRPr="0071228E" w:rsidRDefault="005560A6" w:rsidP="005560A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LED světlomety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28AB00" w14:textId="58FE1568" w:rsidR="005560A6" w:rsidRPr="00FC574A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560A6" w:rsidRPr="0071228E" w14:paraId="37D30FCD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543B21C7" w14:textId="278162A5" w:rsidR="005560A6" w:rsidRPr="0071228E" w:rsidRDefault="005560A6" w:rsidP="005560A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Multifunkční volant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8BA8AE" w14:textId="4D5FB085" w:rsidR="005560A6" w:rsidRPr="00FC574A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560A6" w:rsidRPr="0071228E" w14:paraId="6BE1053D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711F73A" w14:textId="1F337988" w:rsidR="005560A6" w:rsidRPr="0071228E" w:rsidRDefault="005560A6" w:rsidP="005560A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Rolo zavazadlového prostoru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46380C" w14:textId="0832AE6A" w:rsidR="005560A6" w:rsidRPr="00FC574A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560A6" w:rsidRPr="0071228E" w14:paraId="56387DA8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292F00B" w14:textId="6E056BDA" w:rsidR="005560A6" w:rsidRPr="0071228E" w:rsidRDefault="005560A6" w:rsidP="005560A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Zadní sedadla sklopná, dělená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0FABA4" w14:textId="5FCDCA63" w:rsidR="005560A6" w:rsidRPr="00FC574A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560A6" w:rsidRPr="0071228E" w14:paraId="6972D9BE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0397005" w14:textId="3657899D" w:rsidR="005560A6" w:rsidRPr="0071228E" w:rsidRDefault="005560A6" w:rsidP="005560A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Přední loketní opěrka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8B4F6D" w14:textId="71A6E6EE" w:rsidR="005560A6" w:rsidRPr="00FC574A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560A6" w:rsidRPr="0071228E" w14:paraId="0A0ED058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618435C" w14:textId="14D69A4E" w:rsidR="005560A6" w:rsidRPr="0071228E" w:rsidRDefault="005560A6" w:rsidP="005560A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Elektricky ovládané sedadlo řidiče s pamětí a bederní opěrkou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DD0B7F" w14:textId="40EEBA44" w:rsidR="005560A6" w:rsidRPr="00FC574A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560A6" w:rsidRPr="0071228E" w14:paraId="721B638A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55B8533" w14:textId="59A3475D" w:rsidR="005560A6" w:rsidRPr="0071228E" w:rsidRDefault="005560A6" w:rsidP="005560A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 xml:space="preserve">Automatická </w:t>
            </w:r>
            <w:r w:rsidR="004D31B2">
              <w:rPr>
                <w:rFonts w:ascii="Arial" w:hAnsi="Arial" w:cs="Arial"/>
                <w:noProof w:val="0"/>
                <w:sz w:val="20"/>
              </w:rPr>
              <w:t xml:space="preserve">dvouzónová </w:t>
            </w:r>
            <w:r>
              <w:rPr>
                <w:rFonts w:ascii="Arial" w:hAnsi="Arial" w:cs="Arial"/>
                <w:noProof w:val="0"/>
                <w:sz w:val="20"/>
              </w:rPr>
              <w:t>klimatizace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11EF6F" w14:textId="5F2E6D1F" w:rsidR="005560A6" w:rsidRPr="00FC574A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560A6" w:rsidRPr="0071228E" w14:paraId="1F478E51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FC6ACC1" w14:textId="6FC53EF0" w:rsidR="005560A6" w:rsidRPr="0071228E" w:rsidRDefault="005560A6" w:rsidP="005560A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Elektrické ovládání oken vpředu a vzadu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DE3943" w14:textId="62CA1A39" w:rsidR="005560A6" w:rsidRPr="00FC574A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560A6" w:rsidRPr="0071228E" w14:paraId="6CEFBC18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72B7E23" w14:textId="50DAFB0D" w:rsidR="005560A6" w:rsidRPr="0071228E" w:rsidRDefault="005560A6" w:rsidP="005560A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Elektronická parkovací brzda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92CDD7" w14:textId="4AED270A" w:rsidR="005560A6" w:rsidRPr="00FC574A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560A6" w:rsidRPr="0071228E" w14:paraId="5AB4D11A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440FE2D3" w14:textId="33A6B94F" w:rsidR="005560A6" w:rsidRPr="0071228E" w:rsidRDefault="005560A6" w:rsidP="005560A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Vyhřívaný volant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7D871B" w14:textId="140E21AF" w:rsidR="005560A6" w:rsidRPr="00FC574A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560A6" w:rsidRPr="0071228E" w14:paraId="2C09B97B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5C6B86C" w14:textId="280DD002" w:rsidR="005560A6" w:rsidRPr="0071228E" w:rsidRDefault="005560A6" w:rsidP="005560A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Vyhřívaná přední sedadla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9DE93E" w14:textId="0C1AC34B" w:rsidR="005560A6" w:rsidRPr="00FC574A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560A6" w:rsidRPr="0071228E" w14:paraId="7023676D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C1D61E1" w14:textId="23E3E14C" w:rsidR="005560A6" w:rsidRPr="0071228E" w:rsidRDefault="005560A6" w:rsidP="005560A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Vyhřívané čelní okno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409F12" w14:textId="42D63A76" w:rsidR="005560A6" w:rsidRPr="00FC574A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560A6" w:rsidRPr="0071228E" w14:paraId="38880174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943C466" w14:textId="5034B358" w:rsidR="005560A6" w:rsidRPr="0071228E" w:rsidRDefault="005560A6" w:rsidP="005560A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 xml:space="preserve">Akustická přední boční skla 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D24403" w14:textId="67B6D4F0" w:rsidR="005560A6" w:rsidRPr="00FC574A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560A6" w:rsidRPr="0071228E" w14:paraId="34CF61AB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4AC9B3A" w14:textId="64AAFCB2" w:rsidR="005560A6" w:rsidRPr="0071228E" w:rsidRDefault="005560A6" w:rsidP="005560A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DC rychlé nabíjení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CBE2F9" w14:textId="5560BFD8" w:rsidR="005560A6" w:rsidRPr="00FC574A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560A6" w:rsidRPr="0071228E" w14:paraId="215A2A76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E2B6AA" w14:textId="4FB9A3A5" w:rsidR="005560A6" w:rsidRPr="0061014F" w:rsidRDefault="005560A6" w:rsidP="005560A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AC nabíjení 11 kW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864D8F" w14:textId="29D46018" w:rsidR="005560A6" w:rsidRPr="00FC574A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560A6" w:rsidRPr="0071228E" w14:paraId="0736F320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1BBD99" w14:textId="49D108C5" w:rsidR="005560A6" w:rsidRPr="0061014F" w:rsidRDefault="005560A6" w:rsidP="005560A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6x airbag (2x čelní, 2x přední boční, 2x hlavové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454A10" w14:textId="21AD2062" w:rsidR="005560A6" w:rsidRPr="00FC574A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560A6" w:rsidRPr="0071228E" w14:paraId="1D11CDF2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19C5A6" w14:textId="36331274" w:rsidR="005560A6" w:rsidRPr="0061014F" w:rsidRDefault="005560A6" w:rsidP="005560A6">
            <w:pPr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Asistent </w:t>
            </w:r>
            <w:r>
              <w:rPr>
                <w:rFonts w:ascii="Arial" w:hAnsi="Arial"/>
                <w:sz w:val="20"/>
              </w:rPr>
              <w:t xml:space="preserve">zabránění kolizi </w:t>
            </w:r>
            <w:r>
              <w:rPr>
                <w:rFonts w:ascii="Arial" w:hAnsi="Arial" w:cs="Arial"/>
                <w:sz w:val="20"/>
              </w:rPr>
              <w:t>s funkcí automatického brzdění, rozpoznávání chodců a cyklistů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C065E5" w14:textId="2B676CB5" w:rsidR="005560A6" w:rsidRPr="00FC574A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560A6" w:rsidRPr="0071228E" w14:paraId="29F9E1A3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1688E4" w14:textId="0A854BF2" w:rsidR="005560A6" w:rsidRPr="0061014F" w:rsidRDefault="005560A6" w:rsidP="005560A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Asistent rozjezdu do kopce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8E73B6" w14:textId="695867DB" w:rsidR="005560A6" w:rsidRPr="00FC574A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560A6" w:rsidRPr="0071228E" w14:paraId="5242E823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251FFDB" w14:textId="1A6717E3" w:rsidR="005560A6" w:rsidRPr="0061014F" w:rsidRDefault="005560A6" w:rsidP="005560A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Přední kotoučové brzdy</w:t>
            </w:r>
          </w:p>
        </w:tc>
        <w:tc>
          <w:tcPr>
            <w:tcW w:w="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D16600" w14:textId="18ED31AC" w:rsidR="005560A6" w:rsidRPr="00FC574A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560A6" w:rsidRPr="0071228E" w14:paraId="6E01FBAF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BD07442" w14:textId="2F466065" w:rsidR="005560A6" w:rsidRPr="0061014F" w:rsidRDefault="005560A6" w:rsidP="005560A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Asistent udržování jízdního pruhu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08F73F" w14:textId="6FAEF8D3" w:rsidR="005560A6" w:rsidRPr="00FC574A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560A6" w:rsidRPr="0071228E" w14:paraId="470CAD10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5D215392" w14:textId="147BC363" w:rsidR="005560A6" w:rsidRPr="0061014F" w:rsidRDefault="005560A6" w:rsidP="005560A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Rozpoznání dopravních značek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8FF090" w14:textId="7ECB8740" w:rsidR="005560A6" w:rsidRPr="00FC574A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560A6" w:rsidRPr="0071228E" w14:paraId="47F288CA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CAA87F7" w14:textId="0CC9E499" w:rsidR="005560A6" w:rsidRPr="0061014F" w:rsidRDefault="005560A6" w:rsidP="005560A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Vnější zpětná zrcátka elektricky nastavitelná, vyhřívaná a sklopná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2F057F" w14:textId="56D8E671" w:rsidR="005560A6" w:rsidRPr="00FC574A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560A6" w:rsidRPr="0071228E" w14:paraId="54F7A853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E769B4E" w14:textId="34DA4BB6" w:rsidR="005560A6" w:rsidRPr="0061014F" w:rsidRDefault="005560A6" w:rsidP="005560A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Parkovací senzory vpředu a vzadu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30C4B8" w14:textId="4C04E36C" w:rsidR="005560A6" w:rsidRPr="00FC574A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560A6" w:rsidRPr="0071228E" w14:paraId="5DC82A9E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39542EC" w14:textId="11752633" w:rsidR="005560A6" w:rsidRPr="006C3ED5" w:rsidRDefault="005560A6" w:rsidP="005560A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Bez klíčové ovládání a startování vozidla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3509DD" w14:textId="6EAC700F" w:rsidR="005560A6" w:rsidRPr="00FC574A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560A6" w:rsidRPr="0071228E" w14:paraId="4D960B24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317C63D" w14:textId="6E515990" w:rsidR="005560A6" w:rsidRPr="006C3ED5" w:rsidRDefault="005560A6" w:rsidP="005560A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Propojovací kabel Menekes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1D0002" w14:textId="76EFAD7B" w:rsidR="005560A6" w:rsidRPr="00FC574A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560A6" w:rsidRPr="0071228E" w14:paraId="06A59A39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03649AF" w14:textId="6E030BA2" w:rsidR="005560A6" w:rsidRPr="006C3ED5" w:rsidRDefault="005560A6" w:rsidP="005560A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Bezdrátové nabíjení telefonu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B57DBE" w14:textId="0731C8A9" w:rsidR="005560A6" w:rsidRPr="00FC574A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560A6" w:rsidRPr="0071228E" w14:paraId="5C7CE3DF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A1A3907" w14:textId="4CA61C6E" w:rsidR="005560A6" w:rsidRPr="006C3ED5" w:rsidRDefault="005560A6" w:rsidP="005560A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Zrcadlení telefonu – Smartlink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0A7D7B" w14:textId="3E5AF342" w:rsidR="005560A6" w:rsidRPr="00FC574A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560A6" w:rsidRPr="009657EA" w14:paraId="65B9E908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ACFCF44" w14:textId="7C8B802B" w:rsidR="005560A6" w:rsidRPr="006C3ED5" w:rsidRDefault="005560A6" w:rsidP="005560A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Adaptivní tempomat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4F2E8E" w14:textId="39A2FF3B" w:rsidR="005560A6" w:rsidRPr="00FC574A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560A6" w:rsidRPr="009657EA" w14:paraId="35003861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282DC3E1" w14:textId="0D9823F7" w:rsidR="005560A6" w:rsidRPr="006C3ED5" w:rsidRDefault="005560A6" w:rsidP="005560A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Asistent změny jízdního pruhu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C05EC2" w14:textId="7E9C1FB7" w:rsidR="005560A6" w:rsidRPr="009657EA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560A6" w:rsidRPr="009657EA" w14:paraId="7D5F3386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21D9897B" w14:textId="4A42E492" w:rsidR="005560A6" w:rsidRPr="006C3ED5" w:rsidRDefault="005560A6" w:rsidP="005560A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Autorádio </w:t>
            </w: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 xml:space="preserve">vestavěné s min.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1</w:t>
            </w:r>
            <w:r w:rsidR="004D31B2">
              <w:rPr>
                <w:rFonts w:ascii="Arial" w:hAnsi="Arial" w:cs="Arial"/>
                <w:noProof w:val="0"/>
                <w:color w:val="000000"/>
                <w:sz w:val="20"/>
              </w:rPr>
              <w:t>0,25</w:t>
            </w: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´´ displejem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včetně handsfree sady (originální)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 navigace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7C01D6" w14:textId="459D7B03" w:rsidR="005560A6" w:rsidRPr="009657EA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560A6" w:rsidRPr="009657EA" w14:paraId="1F03D309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C93F5DB" w14:textId="0A4D009A" w:rsidR="005560A6" w:rsidRDefault="005560A6" w:rsidP="005560A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Přenosná nabíječka (pro 400V a 230V zásuvku, výkon až 11kW)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4BD3A9" w14:textId="62F6A6AD" w:rsidR="005560A6" w:rsidRPr="00FA3726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14097EE7" w14:textId="77777777" w:rsidR="00703492" w:rsidRPr="009657EA" w:rsidRDefault="00703492" w:rsidP="00703492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30A92404" w14:textId="77777777" w:rsidR="00B115F9" w:rsidRDefault="00B115F9"/>
    <w:sectPr w:rsidR="00B115F9" w:rsidSect="00966DCB">
      <w:headerReference w:type="even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304" w:right="851" w:bottom="1134" w:left="1418" w:header="851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7958BA" w14:textId="77777777" w:rsidR="00915B1F" w:rsidRDefault="00915B1F">
      <w:pPr>
        <w:spacing w:after="0"/>
      </w:pPr>
      <w:r>
        <w:separator/>
      </w:r>
    </w:p>
  </w:endnote>
  <w:endnote w:type="continuationSeparator" w:id="0">
    <w:p w14:paraId="61A88ADE" w14:textId="77777777" w:rsidR="00915B1F" w:rsidRDefault="00915B1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9E90B" w14:textId="77777777" w:rsidR="00AE75D8" w:rsidRDefault="00E06737">
    <w:pPr>
      <w:pStyle w:val="Zpat"/>
      <w:tabs>
        <w:tab w:val="clear" w:pos="4536"/>
        <w:tab w:val="clear" w:pos="9072"/>
      </w:tabs>
      <w:ind w:right="-2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C9D8C91" wp14:editId="13264296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C79D4D6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" o:allowincell="f">
              <w10:wrap type="topAndBottom"/>
            </v:line>
          </w:pict>
        </mc:Fallback>
      </mc:AlternateContent>
    </w:r>
    <w:r>
      <w:t xml:space="preserve">- 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10</w:t>
    </w:r>
    <w:r>
      <w:rPr>
        <w:rStyle w:val="slostrnky"/>
      </w:rPr>
      <w:fldChar w:fldCharType="end"/>
    </w:r>
    <w:r>
      <w:rPr>
        <w:rStyle w:val="slostrnky"/>
      </w:rPr>
      <w:t xml:space="preserve"> 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9C393" w14:textId="77777777" w:rsidR="00AE75D8" w:rsidRDefault="00E06737">
    <w:pPr>
      <w:pStyle w:val="Zpat"/>
      <w:tabs>
        <w:tab w:val="clear" w:pos="4536"/>
        <w:tab w:val="clear" w:pos="9072"/>
      </w:tabs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D0031" w14:textId="77777777" w:rsidR="00AE75D8" w:rsidRDefault="00E06737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DD538E7" wp14:editId="37F4C98A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4352DBC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" o:allowincell="f">
              <w10:wrap type="topAndBottom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2870A6" w14:textId="77777777" w:rsidR="00915B1F" w:rsidRDefault="00915B1F">
      <w:pPr>
        <w:spacing w:after="0"/>
      </w:pPr>
      <w:r>
        <w:separator/>
      </w:r>
    </w:p>
  </w:footnote>
  <w:footnote w:type="continuationSeparator" w:id="0">
    <w:p w14:paraId="2084EBBD" w14:textId="77777777" w:rsidR="00915B1F" w:rsidRDefault="00915B1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1418"/>
      <w:gridCol w:w="2552"/>
      <w:gridCol w:w="1701"/>
      <w:gridCol w:w="2552"/>
    </w:tblGrid>
    <w:tr w:rsidR="00AE75D8" w14:paraId="38727A9F" w14:textId="77777777">
      <w:trPr>
        <w:cantSplit/>
        <w:trHeight w:val="360"/>
      </w:trPr>
      <w:tc>
        <w:tcPr>
          <w:tcW w:w="1418" w:type="dxa"/>
        </w:tcPr>
        <w:p w14:paraId="4B561D50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t>Technický list</w:t>
          </w:r>
        </w:p>
      </w:tc>
      <w:tc>
        <w:tcPr>
          <w:tcW w:w="1418" w:type="dxa"/>
        </w:tcPr>
        <w:p w14:paraId="41AF6526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TITLE  \* MERGEFORMAT </w:instrText>
          </w:r>
          <w:r>
            <w:rPr>
              <w:b/>
            </w:rPr>
            <w:fldChar w:fldCharType="separate"/>
          </w:r>
          <w:r>
            <w:rPr>
              <w:b/>
            </w:rPr>
            <w:t>10 1100</w:t>
          </w:r>
          <w:r>
            <w:rPr>
              <w:b/>
            </w:rPr>
            <w:fldChar w:fldCharType="end"/>
          </w:r>
        </w:p>
      </w:tc>
      <w:tc>
        <w:tcPr>
          <w:tcW w:w="2552" w:type="dxa"/>
        </w:tcPr>
        <w:p w14:paraId="00C8298B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</w:pPr>
          <w:r>
            <w:t xml:space="preserve">Účinnost od: </w:t>
          </w:r>
          <w:r>
            <w:rPr>
              <w:u w:val="single"/>
            </w:rPr>
            <w:fldChar w:fldCharType="begin"/>
          </w:r>
          <w:r>
            <w:rPr>
              <w:u w:val="single"/>
            </w:rPr>
            <w:instrText xml:space="preserve"> DOCPROPERTY "Category"  \* MERGEFORMAT </w:instrText>
          </w:r>
          <w:r>
            <w:rPr>
              <w:u w:val="single"/>
            </w:rPr>
            <w:fldChar w:fldCharType="separate"/>
          </w:r>
          <w:r>
            <w:rPr>
              <w:u w:val="single"/>
            </w:rPr>
            <w:t>srpen 2017</w:t>
          </w:r>
          <w:r>
            <w:rPr>
              <w:u w:val="single"/>
            </w:rPr>
            <w:fldChar w:fldCharType="end"/>
          </w:r>
          <w:fldSimple w:instr=" KEYWORDS  \* MERGEFORMAT ">
            <w:r>
              <w:t>červenec 2017</w:t>
            </w:r>
          </w:fldSimple>
        </w:p>
      </w:tc>
      <w:tc>
        <w:tcPr>
          <w:tcW w:w="1701" w:type="dxa"/>
        </w:tcPr>
        <w:p w14:paraId="19EE5898" w14:textId="77777777" w:rsidR="00AE75D8" w:rsidRDefault="004D31B2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  <w:tc>
        <w:tcPr>
          <w:tcW w:w="2552" w:type="dxa"/>
        </w:tcPr>
        <w:p w14:paraId="67C9814E" w14:textId="77777777" w:rsidR="00AE75D8" w:rsidRDefault="004D31B2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</w:tr>
  </w:tbl>
  <w:p w14:paraId="1AD6E980" w14:textId="77777777" w:rsidR="00AE75D8" w:rsidRDefault="004D31B2">
    <w:pPr>
      <w:pStyle w:val="Zhlav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7B0B9" w14:textId="77777777" w:rsidR="00AE75D8" w:rsidRPr="00203176" w:rsidRDefault="00E06737" w:rsidP="00203176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kupujícího: </w:t>
    </w:r>
    <w:r w:rsidRPr="00203176">
      <w:rPr>
        <w:rFonts w:ascii="Arial" w:hAnsi="Arial" w:cs="Arial"/>
        <w:b/>
        <w:sz w:val="18"/>
        <w:highlight w:val="yellow"/>
      </w:rPr>
      <w:t>následně doplní zadavatel</w:t>
    </w:r>
  </w:p>
  <w:p w14:paraId="5E6366B9" w14:textId="77777777" w:rsidR="00AE75D8" w:rsidRPr="002A4F5A" w:rsidRDefault="00E06737" w:rsidP="00203176">
    <w:pPr>
      <w:pStyle w:val="Zhlav"/>
      <w:spacing w:after="0"/>
      <w:jc w:val="right"/>
      <w:rPr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203176">
      <w:rPr>
        <w:rFonts w:ascii="Arial" w:hAnsi="Arial" w:cs="Arial"/>
        <w:b/>
        <w:sz w:val="18"/>
        <w:highlight w:val="green"/>
      </w:rPr>
      <w:t>doplní účastník</w:t>
    </w:r>
  </w:p>
  <w:p w14:paraId="2668B16B" w14:textId="77777777" w:rsidR="00AE75D8" w:rsidRDefault="004D31B2" w:rsidP="00203176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196B2EBD" w14:textId="77777777" w:rsidR="00AE75D8" w:rsidRDefault="004D31B2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E00"/>
    <w:rsid w:val="00091330"/>
    <w:rsid w:val="000C38B3"/>
    <w:rsid w:val="00120B77"/>
    <w:rsid w:val="0013778E"/>
    <w:rsid w:val="00147D89"/>
    <w:rsid w:val="00284869"/>
    <w:rsid w:val="002E5856"/>
    <w:rsid w:val="002E620A"/>
    <w:rsid w:val="00406E5D"/>
    <w:rsid w:val="00472903"/>
    <w:rsid w:val="004B4EC0"/>
    <w:rsid w:val="004D1262"/>
    <w:rsid w:val="004D31B2"/>
    <w:rsid w:val="004E25E4"/>
    <w:rsid w:val="004E6ED5"/>
    <w:rsid w:val="0051637A"/>
    <w:rsid w:val="00534F1A"/>
    <w:rsid w:val="00544748"/>
    <w:rsid w:val="00545C5A"/>
    <w:rsid w:val="005560A6"/>
    <w:rsid w:val="005F4EFA"/>
    <w:rsid w:val="00613ED9"/>
    <w:rsid w:val="006341D0"/>
    <w:rsid w:val="006965C7"/>
    <w:rsid w:val="006B7258"/>
    <w:rsid w:val="006C3ED5"/>
    <w:rsid w:val="00702D5D"/>
    <w:rsid w:val="00703492"/>
    <w:rsid w:val="00872F8A"/>
    <w:rsid w:val="008D64C6"/>
    <w:rsid w:val="008E1A9F"/>
    <w:rsid w:val="00915B1F"/>
    <w:rsid w:val="009351D5"/>
    <w:rsid w:val="009D6676"/>
    <w:rsid w:val="009F62C0"/>
    <w:rsid w:val="00A34C63"/>
    <w:rsid w:val="00AB2D33"/>
    <w:rsid w:val="00AC38CA"/>
    <w:rsid w:val="00B02726"/>
    <w:rsid w:val="00B115F9"/>
    <w:rsid w:val="00B11678"/>
    <w:rsid w:val="00B54C98"/>
    <w:rsid w:val="00BB5C73"/>
    <w:rsid w:val="00C50AD8"/>
    <w:rsid w:val="00C768FB"/>
    <w:rsid w:val="00CA6C83"/>
    <w:rsid w:val="00CC144D"/>
    <w:rsid w:val="00CE438B"/>
    <w:rsid w:val="00D65E00"/>
    <w:rsid w:val="00DE762A"/>
    <w:rsid w:val="00E06737"/>
    <w:rsid w:val="00EE72D6"/>
    <w:rsid w:val="00F15A97"/>
    <w:rsid w:val="00F81F3D"/>
    <w:rsid w:val="00FA7A16"/>
    <w:rsid w:val="00FB0FD6"/>
    <w:rsid w:val="00FF7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32675"/>
  <w15:chartTrackingRefBased/>
  <w15:docId w15:val="{7B69022E-11DD-451C-9C3D-570F9CB82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3492"/>
    <w:pPr>
      <w:spacing w:after="12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703492"/>
    <w:pPr>
      <w:tabs>
        <w:tab w:val="center" w:pos="4536"/>
        <w:tab w:val="right" w:pos="9072"/>
      </w:tabs>
    </w:pPr>
    <w:rPr>
      <w:noProof w:val="0"/>
    </w:rPr>
  </w:style>
  <w:style w:type="character" w:customStyle="1" w:styleId="ZpatChar">
    <w:name w:val="Zápatí Char"/>
    <w:basedOn w:val="Standardnpsmoodstavce"/>
    <w:link w:val="Zpat"/>
    <w:rsid w:val="00703492"/>
    <w:rPr>
      <w:rFonts w:ascii="Times New Roman" w:eastAsia="Times New Roman" w:hAnsi="Times New Roman" w:cs="Times New Roman"/>
      <w:szCs w:val="20"/>
      <w:lang w:eastAsia="cs-CZ"/>
    </w:rPr>
  </w:style>
  <w:style w:type="paragraph" w:styleId="Zhlav">
    <w:name w:val="header"/>
    <w:basedOn w:val="Normln"/>
    <w:link w:val="ZhlavChar"/>
    <w:rsid w:val="007034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03492"/>
    <w:rPr>
      <w:rFonts w:ascii="Times New Roman" w:eastAsia="Times New Roman" w:hAnsi="Times New Roman" w:cs="Times New Roman"/>
      <w:noProof/>
      <w:szCs w:val="20"/>
      <w:lang w:eastAsia="cs-CZ"/>
    </w:rPr>
  </w:style>
  <w:style w:type="character" w:styleId="slostrnky">
    <w:name w:val="page number"/>
    <w:basedOn w:val="Standardnpsmoodstavce"/>
    <w:rsid w:val="00703492"/>
  </w:style>
  <w:style w:type="paragraph" w:styleId="Revize">
    <w:name w:val="Revision"/>
    <w:hidden/>
    <w:uiPriority w:val="99"/>
    <w:semiHidden/>
    <w:rsid w:val="00472903"/>
    <w:pPr>
      <w:spacing w:after="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46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454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Berka, Miroslav</dc:creator>
  <cp:keywords/>
  <dc:description/>
  <cp:lastModifiedBy>Kotolanová, Nicola</cp:lastModifiedBy>
  <cp:revision>35</cp:revision>
  <dcterms:created xsi:type="dcterms:W3CDTF">2021-12-07T13:33:00Z</dcterms:created>
  <dcterms:modified xsi:type="dcterms:W3CDTF">2022-11-14T09:44:00Z</dcterms:modified>
</cp:coreProperties>
</file>